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213995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 Lifestyle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1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Q5ws54gAAAAsBAAAPAAAAAAAAAAAAAAAAAHsEAABkcnMvZG93&#10;bnJldi54bWxQSwUGAAAAAAQABADzAAAAigUAAAAA&#10;" stroked="f">
                <v:textbox style="mso-fit-shape-to-text:t">
                  <w:txbxContent>
                    <w:p w:rsidR="007C5992" w:rsidRDefault="007C5992">
                      <w:r>
                        <w:rPr>
                          <w:b/>
                          <w:sz w:val="28"/>
                          <w:szCs w:val="28"/>
                        </w:rPr>
                        <w:t xml:space="preserve">Year </w:t>
                      </w:r>
                      <w:r w:rsidRPr="005921AA">
                        <w:rPr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sz w:val="28"/>
                          <w:szCs w:val="28"/>
                        </w:rPr>
                        <w:t xml:space="preserve">Lifestyle </w:t>
                      </w:r>
                      <w:r w:rsidRPr="005921AA">
                        <w:rPr>
                          <w:sz w:val="28"/>
                          <w:szCs w:val="28"/>
                        </w:rPr>
                        <w:t>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>
        <w:trPr>
          <w:trHeight w:val="4397"/>
        </w:trPr>
        <w:tc>
          <w:tcPr>
            <w:tcW w:w="10916" w:type="dxa"/>
          </w:tcPr>
          <w:p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Physical Unit</w:t>
            </w:r>
            <w:r>
              <w:rPr>
                <w:rFonts w:asciiTheme="minorHAnsi" w:hAnsiTheme="minorHAnsi" w:cs="Arial"/>
              </w:rPr>
              <w:t xml:space="preserve"> pupils will be expected to control movements, link movements together with quality and combine skills with fluency and accuracy alongside being effective in a variety of competitive situations</w:t>
            </w:r>
          </w:p>
          <w:p>
            <w:pPr>
              <w:pStyle w:val="Body"/>
              <w:rPr>
                <w:rFonts w:asciiTheme="minorHAnsi" w:hAnsiTheme="minorHAnsi" w:cs="Arial"/>
                <w:b/>
                <w:color w:val="auto"/>
              </w:rPr>
            </w:pPr>
          </w:p>
          <w:p>
            <w:pPr>
              <w:pStyle w:val="Body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Social and Personal Skills (assessed through rotation 1): </w:t>
            </w:r>
          </w:p>
          <w:p>
            <w:pPr>
              <w:pStyle w:val="Body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Pupils will be given the opportunity to show: </w:t>
            </w:r>
          </w:p>
          <w:p>
            <w:pPr>
              <w:pStyle w:val="Body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Collaboration: actively listen to others, agree a common goal, offer constructive feedback, celebrate our joint successes</w:t>
            </w:r>
          </w:p>
          <w:p>
            <w:pPr>
              <w:pStyle w:val="Body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Communication: make eye contact with the speaker, summarise to show understanding, draw on examples and evidence to support my arguments and present information clearly, concisely and accurately</w:t>
            </w:r>
          </w:p>
          <w:p>
            <w:pPr>
              <w:pStyle w:val="Body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Motivating and influencing others with empathy: see situations from other peoples’ perspectives, include everyone and encourage others to join in</w:t>
            </w:r>
          </w:p>
          <w:p>
            <w:pPr>
              <w:pStyle w:val="Body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Thinking Skills (assessed through rotation 2): </w:t>
            </w:r>
          </w:p>
          <w:p>
            <w:pPr>
              <w:pStyle w:val="Body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Pupils will be given the opportunity to show:</w:t>
            </w:r>
          </w:p>
          <w:p>
            <w:pPr>
              <w:pStyle w:val="Body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Evaluation: use data evidence to inform my targets, review progress against targets and suggest improvements</w:t>
            </w:r>
          </w:p>
          <w:p>
            <w:pPr>
              <w:pStyle w:val="Body"/>
              <w:numPr>
                <w:ilvl w:val="0"/>
                <w:numId w:val="2"/>
              </w:numPr>
              <w:spacing w:line="259" w:lineRule="auto"/>
              <w:ind w:left="714" w:hanging="357"/>
            </w:pPr>
            <w:r>
              <w:rPr>
                <w:rFonts w:asciiTheme="minorHAnsi" w:hAnsiTheme="minorHAnsi" w:cs="Arial"/>
                <w:color w:val="auto"/>
              </w:rPr>
              <w:t>Innovation: question assumptions, generate and adapt ideas to suit the circumstance and seek to trial positive risk</w:t>
            </w:r>
          </w:p>
        </w:tc>
      </w:tr>
    </w:tbl>
    <w:p/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4"/>
        <w:gridCol w:w="3143"/>
        <w:gridCol w:w="1701"/>
        <w:gridCol w:w="1985"/>
        <w:gridCol w:w="1559"/>
      </w:tblGrid>
      <w:tr>
        <w:tc>
          <w:tcPr>
            <w:tcW w:w="2244" w:type="dxa"/>
          </w:tcPr>
          <w:p>
            <w:pPr>
              <w:rPr>
                <w:b/>
              </w:rPr>
            </w:pPr>
          </w:p>
        </w:tc>
        <w:tc>
          <w:tcPr>
            <w:tcW w:w="3143" w:type="dxa"/>
          </w:tcPr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Working towards</w:t>
            </w:r>
          </w:p>
        </w:tc>
        <w:tc>
          <w:tcPr>
            <w:tcW w:w="1985" w:type="dxa"/>
          </w:tcPr>
          <w:p>
            <w:pPr>
              <w:rPr>
                <w:b/>
              </w:rPr>
            </w:pPr>
            <w:r>
              <w:rPr>
                <w:b/>
              </w:rPr>
              <w:t>Is at the expected standard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Is above expected standard</w:t>
            </w:r>
          </w:p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 xml:space="preserve">UNIT 1 </w:t>
            </w:r>
          </w:p>
          <w:p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>
            <w:pPr>
              <w:rPr>
                <w:b/>
              </w:rPr>
            </w:pPr>
            <w:r>
              <w:rPr>
                <w:b/>
              </w:rPr>
              <w:t>Sport:</w:t>
            </w:r>
          </w:p>
          <w:p/>
        </w:tc>
        <w:tc>
          <w:tcPr>
            <w:tcW w:w="3143" w:type="dxa"/>
          </w:tcPr>
          <w:p>
            <w:r>
              <w:t>Control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Fluency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Accuracy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Effectiveness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ind w:left="360"/>
            </w:pPr>
          </w:p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pStyle w:val="ListParagraph"/>
            </w:pPr>
          </w:p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pStyle w:val="ListParagraph"/>
            </w:pPr>
          </w:p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 xml:space="preserve">Overall unit performance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>
            <w:pPr>
              <w:ind w:left="360"/>
            </w:pPr>
          </w:p>
        </w:tc>
        <w:tc>
          <w:tcPr>
            <w:tcW w:w="1559" w:type="dxa"/>
            <w:shd w:val="clear" w:color="auto" w:fill="DEEAF6" w:themeFill="accent1" w:themeFillTint="33"/>
          </w:tcPr>
          <w:p/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UNIT 2</w:t>
            </w:r>
          </w:p>
          <w:p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>
            <w:pPr>
              <w:rPr>
                <w:b/>
              </w:rPr>
            </w:pPr>
            <w:r>
              <w:rPr>
                <w:b/>
              </w:rPr>
              <w:t>Sport:</w:t>
            </w:r>
          </w:p>
        </w:tc>
        <w:tc>
          <w:tcPr>
            <w:tcW w:w="3143" w:type="dxa"/>
          </w:tcPr>
          <w:p>
            <w:r>
              <w:t>Control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Fluency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Accuracy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Effectiveness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559" w:type="dxa"/>
            <w:shd w:val="clear" w:color="auto" w:fill="E7E6E6" w:themeFill="background2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/>
        </w:tc>
        <w:tc>
          <w:tcPr>
            <w:tcW w:w="1559" w:type="dxa"/>
            <w:shd w:val="clear" w:color="auto" w:fill="DEEAF6" w:themeFill="accent1" w:themeFillTint="33"/>
          </w:tcPr>
          <w:p/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UNIT 7</w:t>
            </w:r>
          </w:p>
          <w:p>
            <w:pPr>
              <w:rPr>
                <w:b/>
              </w:rPr>
            </w:pPr>
            <w:r>
              <w:rPr>
                <w:b/>
              </w:rPr>
              <w:t>Social/Personal Skills</w:t>
            </w:r>
          </w:p>
        </w:tc>
        <w:tc>
          <w:tcPr>
            <w:tcW w:w="3143" w:type="dxa"/>
          </w:tcPr>
          <w:p>
            <w:r>
              <w:t>Collaborate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Communicate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Motivate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559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559" w:type="dxa"/>
            <w:shd w:val="clear" w:color="auto" w:fill="D9D9D9" w:themeFill="background1" w:themeFillShade="D9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559" w:type="dxa"/>
            <w:shd w:val="clear" w:color="auto" w:fill="D9D9D9" w:themeFill="background1" w:themeFillShade="D9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559" w:type="dxa"/>
            <w:shd w:val="clear" w:color="auto" w:fill="D9D9D9" w:themeFill="background1" w:themeFillShade="D9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/>
        </w:tc>
        <w:tc>
          <w:tcPr>
            <w:tcW w:w="1559" w:type="dxa"/>
            <w:shd w:val="clear" w:color="auto" w:fill="DEEAF6" w:themeFill="accent1" w:themeFillTint="33"/>
          </w:tcPr>
          <w:p/>
        </w:tc>
      </w:tr>
    </w:tbl>
    <w:p/>
    <w:p/>
    <w:p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4"/>
        <w:gridCol w:w="3143"/>
        <w:gridCol w:w="1701"/>
        <w:gridCol w:w="1985"/>
        <w:gridCol w:w="1701"/>
      </w:tblGrid>
      <w:tr>
        <w:tc>
          <w:tcPr>
            <w:tcW w:w="2244" w:type="dxa"/>
          </w:tcPr>
          <w:p>
            <w:pPr>
              <w:rPr>
                <w:b/>
              </w:rPr>
            </w:pPr>
          </w:p>
        </w:tc>
        <w:tc>
          <w:tcPr>
            <w:tcW w:w="3143" w:type="dxa"/>
          </w:tcPr>
          <w:p/>
        </w:tc>
        <w:tc>
          <w:tcPr>
            <w:tcW w:w="1701" w:type="dxa"/>
            <w:shd w:val="clear" w:color="auto" w:fill="FFFFFF" w:themeFill="background1"/>
          </w:tcPr>
          <w:p>
            <w:pPr>
              <w:rPr>
                <w:b/>
              </w:rPr>
            </w:pPr>
            <w:r>
              <w:rPr>
                <w:b/>
              </w:rPr>
              <w:t>Working towards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rPr>
                <w:b/>
              </w:rPr>
            </w:pPr>
            <w:r>
              <w:rPr>
                <w:b/>
              </w:rPr>
              <w:t>Is at the expected standard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rPr>
                <w:b/>
              </w:rPr>
            </w:pPr>
            <w:r>
              <w:rPr>
                <w:b/>
              </w:rPr>
              <w:t>Is above expected standard</w:t>
            </w:r>
          </w:p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UNIT 4</w:t>
            </w:r>
          </w:p>
          <w:p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>
            <w:r>
              <w:rPr>
                <w:b/>
              </w:rPr>
              <w:t>Sport:</w:t>
            </w:r>
          </w:p>
        </w:tc>
        <w:tc>
          <w:tcPr>
            <w:tcW w:w="3143" w:type="dxa"/>
          </w:tcPr>
          <w:p>
            <w:r>
              <w:t>Control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>
            <w:pPr>
              <w:rPr>
                <w:b/>
              </w:rPr>
            </w:pPr>
          </w:p>
        </w:tc>
        <w:tc>
          <w:tcPr>
            <w:tcW w:w="3143" w:type="dxa"/>
          </w:tcPr>
          <w:p>
            <w:r>
              <w:t>Fluency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Accuracy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Effectiveness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ind w:left="360"/>
            </w:pPr>
          </w:p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ind w:left="360"/>
            </w:pPr>
          </w:p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pStyle w:val="ListParagraph"/>
            </w:pPr>
          </w:p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>
            <w:pPr>
              <w:pStyle w:val="ListParagraph"/>
            </w:pPr>
          </w:p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 xml:space="preserve">Overall unit performance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>
            <w:pPr>
              <w:ind w:left="360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UNIT 5</w:t>
            </w:r>
          </w:p>
          <w:p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>
            <w:pPr>
              <w:rPr>
                <w:b/>
              </w:rPr>
            </w:pPr>
            <w:r>
              <w:rPr>
                <w:b/>
              </w:rPr>
              <w:t>Sport:</w:t>
            </w:r>
          </w:p>
        </w:tc>
        <w:tc>
          <w:tcPr>
            <w:tcW w:w="3143" w:type="dxa"/>
          </w:tcPr>
          <w:p>
            <w:r>
              <w:t>Control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</w:tr>
      <w:tr>
        <w:tc>
          <w:tcPr>
            <w:tcW w:w="2244" w:type="dxa"/>
            <w:vMerge/>
          </w:tcPr>
          <w:p>
            <w:pPr>
              <w:rPr>
                <w:b/>
              </w:rPr>
            </w:pPr>
          </w:p>
        </w:tc>
        <w:tc>
          <w:tcPr>
            <w:tcW w:w="3143" w:type="dxa"/>
          </w:tcPr>
          <w:p>
            <w:r>
              <w:t>Fluency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Accuracy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Effectiveness</w:t>
            </w:r>
          </w:p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E7E6E6" w:themeFill="background2"/>
          </w:tcPr>
          <w:p/>
        </w:tc>
        <w:tc>
          <w:tcPr>
            <w:tcW w:w="1985" w:type="dxa"/>
            <w:shd w:val="clear" w:color="auto" w:fill="E7E6E6" w:themeFill="background2"/>
          </w:tcPr>
          <w:p/>
        </w:tc>
        <w:tc>
          <w:tcPr>
            <w:tcW w:w="1701" w:type="dxa"/>
            <w:shd w:val="clear" w:color="auto" w:fill="E7E6E6" w:themeFill="background2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/>
        </w:tc>
        <w:tc>
          <w:tcPr>
            <w:tcW w:w="1701" w:type="dxa"/>
            <w:shd w:val="clear" w:color="auto" w:fill="DEEAF6" w:themeFill="accent1" w:themeFillTint="33"/>
          </w:tcPr>
          <w:p/>
        </w:tc>
      </w:tr>
      <w:tr>
        <w:tc>
          <w:tcPr>
            <w:tcW w:w="224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UNIT 8</w:t>
            </w:r>
          </w:p>
          <w:p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Thinking Skills</w:t>
            </w:r>
          </w:p>
        </w:tc>
        <w:tc>
          <w:tcPr>
            <w:tcW w:w="3143" w:type="dxa"/>
          </w:tcPr>
          <w:p>
            <w:r>
              <w:rPr>
                <w:rFonts w:cs="Arial"/>
              </w:rPr>
              <w:t>Evaluate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</w:tcPr>
          <w:p/>
        </w:tc>
        <w:tc>
          <w:tcPr>
            <w:tcW w:w="3143" w:type="dxa"/>
          </w:tcPr>
          <w:p>
            <w:r>
              <w:t>Innovate</w:t>
            </w:r>
          </w:p>
        </w:tc>
        <w:tc>
          <w:tcPr>
            <w:tcW w:w="1701" w:type="dxa"/>
            <w:shd w:val="clear" w:color="auto" w:fill="FFFFFF" w:themeFill="background1"/>
          </w:tcPr>
          <w:p/>
        </w:tc>
        <w:tc>
          <w:tcPr>
            <w:tcW w:w="1985" w:type="dxa"/>
            <w:shd w:val="clear" w:color="auto" w:fill="FFFFFF" w:themeFill="background1"/>
          </w:tcPr>
          <w:p/>
        </w:tc>
        <w:tc>
          <w:tcPr>
            <w:tcW w:w="1701" w:type="dxa"/>
            <w:shd w:val="clear" w:color="auto" w:fill="FFFFFF" w:themeFill="background1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Foundations for Learning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701" w:type="dxa"/>
            <w:shd w:val="clear" w:color="auto" w:fill="D9D9D9" w:themeFill="background1" w:themeFillShade="D9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701" w:type="dxa"/>
            <w:shd w:val="clear" w:color="auto" w:fill="D9D9D9" w:themeFill="background1" w:themeFillShade="D9"/>
          </w:tcPr>
          <w:p/>
        </w:tc>
      </w:tr>
      <w:tr>
        <w:tc>
          <w:tcPr>
            <w:tcW w:w="2244" w:type="dxa"/>
            <w:vMerge/>
            <w:shd w:val="clear" w:color="auto" w:fill="A6A6A6" w:themeFill="background1" w:themeFillShade="A6"/>
          </w:tcPr>
          <w:p/>
        </w:tc>
        <w:tc>
          <w:tcPr>
            <w:tcW w:w="3143" w:type="dxa"/>
            <w:shd w:val="clear" w:color="auto" w:fill="E7E6E6" w:themeFill="background2"/>
          </w:tcPr>
          <w:p>
            <w:pPr>
              <w:rPr>
                <w:b/>
              </w:rPr>
            </w:pPr>
            <w:r>
              <w:rPr>
                <w:b/>
                <w:bCs/>
              </w:rPr>
              <w:t>Personal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/>
        </w:tc>
        <w:tc>
          <w:tcPr>
            <w:tcW w:w="1985" w:type="dxa"/>
            <w:shd w:val="clear" w:color="auto" w:fill="D9D9D9" w:themeFill="background1" w:themeFillShade="D9"/>
          </w:tcPr>
          <w:p/>
        </w:tc>
        <w:tc>
          <w:tcPr>
            <w:tcW w:w="1701" w:type="dxa"/>
            <w:shd w:val="clear" w:color="auto" w:fill="D9D9D9" w:themeFill="background1" w:themeFillShade="D9"/>
          </w:tcPr>
          <w:p/>
        </w:tc>
      </w:tr>
      <w:tr>
        <w:tc>
          <w:tcPr>
            <w:tcW w:w="5387" w:type="dxa"/>
            <w:gridSpan w:val="2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Overall unit performance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/>
        </w:tc>
        <w:tc>
          <w:tcPr>
            <w:tcW w:w="1985" w:type="dxa"/>
            <w:shd w:val="clear" w:color="auto" w:fill="DEEAF6" w:themeFill="accent1" w:themeFillTint="33"/>
          </w:tcPr>
          <w:p/>
        </w:tc>
        <w:tc>
          <w:tcPr>
            <w:tcW w:w="1701" w:type="dxa"/>
            <w:shd w:val="clear" w:color="auto" w:fill="DEEAF6" w:themeFill="accent1" w:themeFillTint="33"/>
          </w:tcPr>
          <w:p/>
        </w:tc>
      </w:tr>
    </w:tbl>
    <w:p>
      <w:pPr>
        <w:pStyle w:val="NoSpacing"/>
      </w:pPr>
    </w:p>
    <w:p>
      <w:pPr>
        <w:pStyle w:val="NoSpacing"/>
        <w:ind w:left="-567" w:firstLine="567"/>
        <w:jc w:val="both"/>
        <w:rPr>
          <w:b/>
        </w:rPr>
      </w:pPr>
      <w:r>
        <w:rPr>
          <w:b/>
        </w:rPr>
        <w:t>Explanation on assessments</w:t>
      </w:r>
    </w:p>
    <w:tbl>
      <w:tblPr>
        <w:tblStyle w:val="TableGrid"/>
        <w:tblW w:w="10718" w:type="dxa"/>
        <w:tblInd w:w="-800" w:type="dxa"/>
        <w:tblLook w:val="04A0" w:firstRow="1" w:lastRow="0" w:firstColumn="1" w:lastColumn="0" w:noHBand="0" w:noVBand="1"/>
      </w:tblPr>
      <w:tblGrid>
        <w:gridCol w:w="2922"/>
        <w:gridCol w:w="7796"/>
      </w:tblGrid>
      <w:t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Judgement: Physical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Criteria: </w:t>
            </w:r>
            <w:r>
              <w:t>Develop  technique, movement, tactics and  officiating across a range of physical activities</w:t>
            </w:r>
          </w:p>
        </w:tc>
      </w:tr>
      <w:t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Working towards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Perform key skills fluently with quality in practice situations. Knows key terminology.</w:t>
            </w:r>
          </w:p>
        </w:tc>
      </w:tr>
      <w:t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Expected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Perform key skills fluently and accurately in competitive situations. Knows and can apply key terminology </w:t>
            </w:r>
          </w:p>
        </w:tc>
      </w:tr>
      <w:t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Above expected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Perform key skills accurately and effectively in a range of competitive situations. Knows and can apply key terminology </w:t>
            </w:r>
          </w:p>
        </w:tc>
      </w:tr>
    </w:tbl>
    <w:p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42"/>
        <w:gridCol w:w="7832"/>
      </w:tblGrid>
      <w:t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Judgement: Social / Personal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Body"/>
              <w:spacing w:line="259" w:lineRule="auto"/>
              <w:rPr>
                <w:b/>
              </w:rPr>
            </w:pPr>
            <w:r>
              <w:rPr>
                <w:b/>
              </w:rPr>
              <w:t xml:space="preserve">Criteria: </w:t>
            </w:r>
            <w:r>
              <w:rPr>
                <w:rFonts w:cs="Arial"/>
              </w:rPr>
              <w:t xml:space="preserve">Develop the ability to </w:t>
            </w:r>
            <w:r>
              <w:rPr>
                <w:rFonts w:asciiTheme="minorHAnsi" w:hAnsiTheme="minorHAnsi" w:cs="Arial"/>
                <w:color w:val="auto"/>
              </w:rPr>
              <w:t xml:space="preserve">Collaborate , Communicate, Motivate with Empathy </w:t>
            </w:r>
          </w:p>
        </w:tc>
      </w:tr>
      <w:t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Working towards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 basic understanding of skills and can sometimes apply these in lessons</w:t>
            </w:r>
          </w:p>
        </w:tc>
      </w:tr>
      <w:t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Expected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 good understanding of the skills and can apply these in lessons</w:t>
            </w:r>
          </w:p>
        </w:tc>
      </w:tr>
      <w:t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Above expected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an outstanding understanding of the skills and apply these in life</w:t>
            </w:r>
          </w:p>
        </w:tc>
      </w:tr>
    </w:tbl>
    <w:p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3"/>
        <w:gridCol w:w="7801"/>
      </w:tblGrid>
      <w:t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Judgement: Thinking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Criteria: </w:t>
            </w:r>
            <w:r>
              <w:t>Develop the skills of evaluation and innovation</w:t>
            </w:r>
          </w:p>
        </w:tc>
      </w:tr>
      <w:t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Working Towards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 basic understanding of skills and can sometimes apply these in lessons</w:t>
            </w:r>
          </w:p>
        </w:tc>
      </w:tr>
      <w:t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Expected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 sound understanding of the skills and can apply these in lessons</w:t>
            </w:r>
          </w:p>
        </w:tc>
      </w:tr>
      <w:t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</w:pPr>
            <w:r>
              <w:t>Above expected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Demonstrate an outstanding understanding of the skills and apply these in life</w:t>
            </w:r>
          </w:p>
        </w:tc>
      </w:tr>
    </w:tbl>
    <w:p/>
    <w:sectPr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EFA"/>
    <w:multiLevelType w:val="hybridMultilevel"/>
    <w:tmpl w:val="9C0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618BC"/>
    <w:multiLevelType w:val="hybridMultilevel"/>
    <w:tmpl w:val="4456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C48A-9184-4BA9-90E2-5EE6D89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26FBC9E2.dotm</Template>
  <TotalTime>63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Penryn College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kblackburn</dc:creator>
  <cp:keywords/>
  <dc:description/>
  <cp:lastModifiedBy>amurray</cp:lastModifiedBy>
  <cp:revision>40</cp:revision>
  <cp:lastPrinted>2016-06-15T12:43:00Z</cp:lastPrinted>
  <dcterms:created xsi:type="dcterms:W3CDTF">2016-06-17T09:29:00Z</dcterms:created>
  <dcterms:modified xsi:type="dcterms:W3CDTF">2016-07-14T15:09:00Z</dcterms:modified>
</cp:coreProperties>
</file>