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E6" w:rsidRDefault="00A119E6" w:rsidP="00A119E6">
      <w:pPr>
        <w:pStyle w:val="PlainText"/>
      </w:pPr>
    </w:p>
    <w:p w:rsidR="00A119E6" w:rsidRDefault="00A119E6" w:rsidP="00A119E6">
      <w:pPr>
        <w:pStyle w:val="PlainText"/>
      </w:pPr>
    </w:p>
    <w:p w:rsidR="00A119E6" w:rsidRDefault="00A119E6" w:rsidP="00A119E6">
      <w:pPr>
        <w:pStyle w:val="PlainText"/>
      </w:pPr>
    </w:p>
    <w:p w:rsidR="00A119E6" w:rsidRDefault="00A119E6" w:rsidP="00A119E6">
      <w:pPr>
        <w:pStyle w:val="PlainText"/>
      </w:pPr>
    </w:p>
    <w:p w:rsidR="00A119E6" w:rsidRDefault="00A119E6" w:rsidP="00A119E6">
      <w:pPr>
        <w:pStyle w:val="PlainText"/>
      </w:pPr>
    </w:p>
    <w:p w:rsidR="00A119E6" w:rsidRDefault="00A119E6" w:rsidP="00A119E6">
      <w:pPr>
        <w:pStyle w:val="PlainText"/>
      </w:pPr>
    </w:p>
    <w:p w:rsidR="00603DFB" w:rsidRDefault="00603DFB" w:rsidP="00A119E6">
      <w:pPr>
        <w:pStyle w:val="PlainText"/>
      </w:pPr>
    </w:p>
    <w:p w:rsidR="00603DFB" w:rsidRDefault="00603DFB" w:rsidP="00A119E6">
      <w:pPr>
        <w:pStyle w:val="PlainText"/>
      </w:pPr>
      <w:r>
        <w:t>June 2018</w:t>
      </w:r>
    </w:p>
    <w:p w:rsidR="00A119E6" w:rsidRDefault="00A119E6" w:rsidP="00A119E6">
      <w:pPr>
        <w:pStyle w:val="PlainText"/>
      </w:pPr>
    </w:p>
    <w:p w:rsidR="00A119E6" w:rsidRDefault="00A119E6" w:rsidP="00A119E6">
      <w:pPr>
        <w:pStyle w:val="PlainText"/>
      </w:pPr>
      <w:r>
        <w:t>Dear Parent/Carer(s)</w:t>
      </w:r>
    </w:p>
    <w:p w:rsidR="00A119E6" w:rsidRDefault="00A119E6" w:rsidP="00A119E6">
      <w:pPr>
        <w:pStyle w:val="PlainText"/>
      </w:pPr>
    </w:p>
    <w:p w:rsidR="00A119E6" w:rsidRDefault="00A119E6" w:rsidP="00A119E6">
      <w:pPr>
        <w:pStyle w:val="PlainText"/>
      </w:pPr>
      <w:r>
        <w:t>I am writing to inform you about a major county event that we are hosting at Penryn College.  On Friday 29th June</w:t>
      </w:r>
      <w:r w:rsidR="00BF55A4">
        <w:t xml:space="preserve">, </w:t>
      </w:r>
      <w:r w:rsidR="002F464B">
        <w:t>T</w:t>
      </w:r>
      <w:r>
        <w:t>he Cornwall School Games will take place throughout the day.  It is a great honour for us to host this multi-</w:t>
      </w:r>
      <w:r w:rsidR="00BF55A4">
        <w:t xml:space="preserve">sport and cultural event.  </w:t>
      </w:r>
      <w:r>
        <w:t>There will be 3000 participants and we are very proud to show off our facilities and particularly our young people to the county on this day.</w:t>
      </w:r>
    </w:p>
    <w:p w:rsidR="00A119E6" w:rsidRDefault="00A119E6" w:rsidP="00A119E6">
      <w:pPr>
        <w:pStyle w:val="PlainText"/>
      </w:pPr>
    </w:p>
    <w:p w:rsidR="00A119E6" w:rsidRDefault="00A119E6" w:rsidP="00A119E6">
      <w:pPr>
        <w:pStyle w:val="PlainText"/>
      </w:pPr>
      <w:r>
        <w:t>Half of all students will be involved in hel</w:t>
      </w:r>
      <w:r w:rsidR="00BF55A4">
        <w:t xml:space="preserve">ping deliver the School Games.  </w:t>
      </w:r>
      <w:r>
        <w:t xml:space="preserve">These students will have been briefed about what is required </w:t>
      </w:r>
      <w:r w:rsidR="00EA2715">
        <w:t>of</w:t>
      </w:r>
      <w:r>
        <w:t xml:space="preserve"> them on the day.  This letter concerns the 500 students who will be in school that day but are not part of the games themselves.</w:t>
      </w:r>
    </w:p>
    <w:p w:rsidR="00A119E6" w:rsidRDefault="00A119E6" w:rsidP="00A119E6">
      <w:pPr>
        <w:pStyle w:val="PlainText"/>
      </w:pPr>
    </w:p>
    <w:p w:rsidR="00A119E6" w:rsidRDefault="00A119E6" w:rsidP="00A119E6">
      <w:pPr>
        <w:pStyle w:val="PlainText"/>
      </w:pPr>
      <w:r>
        <w:t>The day will be a special one and normal lessons have been suspended.  Instead</w:t>
      </w:r>
      <w:r w:rsidR="00BF55A4">
        <w:t xml:space="preserve"> </w:t>
      </w:r>
      <w:r>
        <w:t>all children will be at the opening ceremony for the games; they will be taking part in a school consultation activity; they will be doing a Daily Mile walk and either drumming, relaxation or hearing a talk from a national level sports person.</w:t>
      </w:r>
    </w:p>
    <w:p w:rsidR="00A119E6" w:rsidRDefault="00A119E6" w:rsidP="00A119E6">
      <w:pPr>
        <w:pStyle w:val="PlainText"/>
      </w:pPr>
    </w:p>
    <w:p w:rsidR="00A119E6" w:rsidRDefault="00A119E6" w:rsidP="00A119E6">
      <w:pPr>
        <w:pStyle w:val="PlainText"/>
      </w:pPr>
      <w:r>
        <w:t xml:space="preserve">Your child will be given their schedule for the day before the event. </w:t>
      </w:r>
      <w:r w:rsidR="00BF55A4">
        <w:t xml:space="preserve"> </w:t>
      </w:r>
      <w:r>
        <w:t>The Daily Mile w</w:t>
      </w:r>
      <w:r w:rsidR="00BF55A4">
        <w:t>alk will take them through the U</w:t>
      </w:r>
      <w:r>
        <w:t>niversity campus where they will be accompanied by staff from Penryn College at all</w:t>
      </w:r>
      <w:r w:rsidR="00BF55A4">
        <w:t xml:space="preserve"> times.  </w:t>
      </w:r>
      <w:r>
        <w:t xml:space="preserve">They will be doing this walk in small groups. </w:t>
      </w:r>
      <w:r w:rsidR="00BF55A4">
        <w:t xml:space="preserve"> </w:t>
      </w:r>
      <w:r>
        <w:t>All the other activities will be on the school site.</w:t>
      </w:r>
    </w:p>
    <w:p w:rsidR="00A119E6" w:rsidRDefault="00A119E6" w:rsidP="00A119E6">
      <w:pPr>
        <w:pStyle w:val="PlainText"/>
      </w:pPr>
    </w:p>
    <w:p w:rsidR="00A119E6" w:rsidRDefault="00A119E6" w:rsidP="00A119E6">
      <w:pPr>
        <w:pStyle w:val="PlainText"/>
      </w:pPr>
      <w:r>
        <w:t xml:space="preserve">The weather forecast is excellent for next week. </w:t>
      </w:r>
      <w:r w:rsidR="00BF55A4">
        <w:t xml:space="preserve"> </w:t>
      </w:r>
      <w:r>
        <w:t xml:space="preserve">Students will be outside for much of the day so a sensible hat and </w:t>
      </w:r>
      <w:proofErr w:type="spellStart"/>
      <w:r>
        <w:t>suncream</w:t>
      </w:r>
      <w:proofErr w:type="spellEnd"/>
      <w:r>
        <w:t xml:space="preserve"> will be very useful; students are also permitted to wear trainers on this day so the walk is comfortable.</w:t>
      </w:r>
    </w:p>
    <w:p w:rsidR="00A119E6" w:rsidRDefault="00A119E6" w:rsidP="00A119E6">
      <w:pPr>
        <w:pStyle w:val="PlainText"/>
      </w:pPr>
    </w:p>
    <w:p w:rsidR="00A119E6" w:rsidRDefault="00A119E6" w:rsidP="00A119E6">
      <w:pPr>
        <w:pStyle w:val="PlainText"/>
      </w:pPr>
      <w:r>
        <w:t xml:space="preserve">We look forward to what I am sure will be a fantastic day. </w:t>
      </w:r>
      <w:r w:rsidR="00BF55A4">
        <w:t xml:space="preserve"> </w:t>
      </w:r>
      <w:r>
        <w:t>If you do have any queries about the day please let me know.</w:t>
      </w:r>
    </w:p>
    <w:p w:rsidR="00A119E6" w:rsidRDefault="00A119E6" w:rsidP="00A119E6">
      <w:pPr>
        <w:pStyle w:val="PlainText"/>
      </w:pPr>
    </w:p>
    <w:p w:rsidR="002F464B" w:rsidRDefault="00A119E6" w:rsidP="00A119E6">
      <w:pPr>
        <w:pStyle w:val="PlainText"/>
      </w:pPr>
      <w:r>
        <w:t>Yours sincerely</w:t>
      </w:r>
    </w:p>
    <w:p w:rsidR="00BF55A4" w:rsidRDefault="00BF55A4" w:rsidP="00A119E6">
      <w:pPr>
        <w:pStyle w:val="PlainText"/>
      </w:pPr>
      <w:r>
        <w:rPr>
          <w:noProof/>
          <w:lang w:eastAsia="en-GB"/>
        </w:rPr>
        <w:drawing>
          <wp:inline distT="0" distB="0" distL="0" distR="0" wp14:anchorId="1D4A7323" wp14:editId="4C2FC481">
            <wp:extent cx="135255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243" t="34303" r="45159" b="51604"/>
                    <a:stretch/>
                  </pic:blipFill>
                  <pic:spPr bwMode="auto">
                    <a:xfrm>
                      <a:off x="0" y="0"/>
                      <a:ext cx="135255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9E6" w:rsidRDefault="00BF55A4" w:rsidP="00A119E6">
      <w:pPr>
        <w:pStyle w:val="PlainText"/>
      </w:pPr>
      <w:r>
        <w:t xml:space="preserve">Mr D Mather </w:t>
      </w:r>
    </w:p>
    <w:p w:rsidR="00BF55A4" w:rsidRDefault="00BF55A4" w:rsidP="00A119E6">
      <w:pPr>
        <w:pStyle w:val="PlainText"/>
      </w:pPr>
      <w:r>
        <w:t>Assistant Headteacher</w:t>
      </w:r>
    </w:p>
    <w:p w:rsidR="00DD7A01" w:rsidRPr="000427D3" w:rsidRDefault="00DD7A01" w:rsidP="000427D3"/>
    <w:sectPr w:rsidR="00DD7A01" w:rsidRPr="000427D3">
      <w:headerReference w:type="default" r:id="rId8"/>
      <w:footerReference w:type="default" r:id="rId9"/>
      <w:pgSz w:w="11906" w:h="16838"/>
      <w:pgMar w:top="1418" w:right="2495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AB" w:rsidRDefault="00A94DAB">
      <w:r>
        <w:separator/>
      </w:r>
    </w:p>
  </w:endnote>
  <w:endnote w:type="continuationSeparator" w:id="0">
    <w:p w:rsidR="00A94DAB" w:rsidRDefault="00A9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01" w:rsidRDefault="000427D3">
    <w:pPr>
      <w:pStyle w:val="Footer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-322580</wp:posOffset>
          </wp:positionH>
          <wp:positionV relativeFrom="paragraph">
            <wp:posOffset>-569595</wp:posOffset>
          </wp:positionV>
          <wp:extent cx="1216660" cy="571500"/>
          <wp:effectExtent l="0" t="0" r="2540" b="0"/>
          <wp:wrapTight wrapText="bothSides">
            <wp:wrapPolygon edited="0">
              <wp:start x="0" y="0"/>
              <wp:lineTo x="0" y="20880"/>
              <wp:lineTo x="21307" y="20880"/>
              <wp:lineTo x="21307" y="0"/>
              <wp:lineTo x="0" y="0"/>
            </wp:wrapPolygon>
          </wp:wrapTight>
          <wp:docPr id="7" name="Picture 7" descr="both ofsted image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th ofsted images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941705</wp:posOffset>
              </wp:positionH>
              <wp:positionV relativeFrom="paragraph">
                <wp:posOffset>-620395</wp:posOffset>
              </wp:positionV>
              <wp:extent cx="5716905" cy="732790"/>
              <wp:effectExtent l="4445" t="0" r="317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690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A01" w:rsidRDefault="000427D3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Headteacher:</w:t>
                          </w:r>
                          <w:r>
                            <w:rPr>
                              <w:rFonts w:ascii="Gill Sans MT" w:hAnsi="Gill Sans MT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Paul Walker</w:t>
                          </w:r>
                        </w:p>
                        <w:p w:rsidR="00DD7A01" w:rsidRDefault="000427D3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Penryn College, Kernick Road, Penryn, Cornwall TR10 8PZ</w:t>
                          </w:r>
                        </w:p>
                        <w:p w:rsidR="00DD7A01" w:rsidRDefault="000427D3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T: 01326 372379</w:t>
                          </w:r>
                          <w:r>
                            <w:rPr>
                              <w:rFonts w:ascii="Gill Sans MT" w:hAnsi="Gill Sans MT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F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:01326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373194   e:secretary@penryn-college.cornwall.sch.uk    www.penryn-college.cornwall.sch.uk  </w:t>
                          </w:r>
                        </w:p>
                        <w:p w:rsidR="00DD7A01" w:rsidRDefault="00DD7A01">
                          <w:pP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  <w:p w:rsidR="00DD7A01" w:rsidRDefault="000427D3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A company limited by guarantee, registered in England and Wales, number 7654298.  An exempt charity</w:t>
                          </w:r>
                        </w:p>
                        <w:p w:rsidR="00DD7A01" w:rsidRDefault="00DD7A01">
                          <w:pP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4.15pt;margin-top:-48.85pt;width:450.15pt;height:5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cyhA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" stroked="f">
              <v:textbox>
                <w:txbxContent>
                  <w:p w:rsidR="00DD7A01" w:rsidRDefault="000427D3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Headteacher:</w:t>
                    </w:r>
                    <w:r>
                      <w:rPr>
                        <w:rFonts w:ascii="Gill Sans MT" w:hAnsi="Gill Sans MT"/>
                        <w:b/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Paul Walker</w:t>
                    </w:r>
                  </w:p>
                  <w:p w:rsidR="00DD7A01" w:rsidRDefault="000427D3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Penryn College, Kernick Road, Penryn, Cornwall TR10 8PZ</w:t>
                    </w:r>
                  </w:p>
                  <w:p w:rsidR="00DD7A01" w:rsidRDefault="000427D3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T: 01326 372379</w:t>
                    </w:r>
                    <w:r>
                      <w:rPr>
                        <w:rFonts w:ascii="Gill Sans MT" w:hAnsi="Gill Sans MT"/>
                        <w:b/>
                        <w:color w:val="FF0000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F</w:t>
                    </w:r>
                    <w:proofErr w:type="gramStart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:01326</w:t>
                    </w:r>
                    <w:proofErr w:type="gramEnd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373194   e:secretary@penryn-college.cornwall.sch.uk    www.penryn-college.cornwall.sch.uk  </w:t>
                    </w:r>
                  </w:p>
                  <w:p w:rsidR="00DD7A01" w:rsidRDefault="00DD7A01">
                    <w:pPr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  <w:p w:rsidR="00DD7A01" w:rsidRDefault="000427D3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A company limited by guarantee, registered in England and Wales, number 7654298.  An exempt charity</w:t>
                    </w:r>
                  </w:p>
                  <w:p w:rsidR="00DD7A01" w:rsidRDefault="00DD7A01">
                    <w:pPr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AB" w:rsidRDefault="00A94DAB">
      <w:r>
        <w:separator/>
      </w:r>
    </w:p>
  </w:footnote>
  <w:footnote w:type="continuationSeparator" w:id="0">
    <w:p w:rsidR="00A94DAB" w:rsidRDefault="00A9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01" w:rsidRDefault="000427D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5116830</wp:posOffset>
          </wp:positionH>
          <wp:positionV relativeFrom="paragraph">
            <wp:posOffset>-354330</wp:posOffset>
          </wp:positionV>
          <wp:extent cx="1701800" cy="1955800"/>
          <wp:effectExtent l="0" t="0" r="0" b="6350"/>
          <wp:wrapTight wrapText="bothSides">
            <wp:wrapPolygon edited="0">
              <wp:start x="0" y="0"/>
              <wp:lineTo x="0" y="21460"/>
              <wp:lineTo x="21278" y="21460"/>
              <wp:lineTo x="21278" y="0"/>
              <wp:lineTo x="0" y="0"/>
            </wp:wrapPolygon>
          </wp:wrapTight>
          <wp:docPr id="6" name="Picture 6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195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2809"/>
    <w:multiLevelType w:val="hybridMultilevel"/>
    <w:tmpl w:val="5D1E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662"/>
    <w:multiLevelType w:val="hybridMultilevel"/>
    <w:tmpl w:val="CF50E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3A3"/>
    <w:multiLevelType w:val="hybridMultilevel"/>
    <w:tmpl w:val="1D2C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24C8"/>
    <w:multiLevelType w:val="hybridMultilevel"/>
    <w:tmpl w:val="B0B47964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>
      <w:start w:val="1"/>
      <w:numFmt w:val="lowerLetter"/>
      <w:lvlText w:val="%2."/>
      <w:lvlJc w:val="left"/>
      <w:pPr>
        <w:ind w:left="1477" w:hanging="360"/>
      </w:pPr>
    </w:lvl>
    <w:lvl w:ilvl="2" w:tplc="0809001B">
      <w:start w:val="1"/>
      <w:numFmt w:val="lowerRoman"/>
      <w:lvlText w:val="%3."/>
      <w:lvlJc w:val="right"/>
      <w:pPr>
        <w:ind w:left="2197" w:hanging="180"/>
      </w:pPr>
    </w:lvl>
    <w:lvl w:ilvl="3" w:tplc="0809000F">
      <w:start w:val="1"/>
      <w:numFmt w:val="decimal"/>
      <w:lvlText w:val="%4."/>
      <w:lvlJc w:val="left"/>
      <w:pPr>
        <w:ind w:left="2917" w:hanging="360"/>
      </w:pPr>
    </w:lvl>
    <w:lvl w:ilvl="4" w:tplc="08090019">
      <w:start w:val="1"/>
      <w:numFmt w:val="lowerLetter"/>
      <w:lvlText w:val="%5."/>
      <w:lvlJc w:val="left"/>
      <w:pPr>
        <w:ind w:left="3637" w:hanging="360"/>
      </w:pPr>
    </w:lvl>
    <w:lvl w:ilvl="5" w:tplc="0809001B">
      <w:start w:val="1"/>
      <w:numFmt w:val="lowerRoman"/>
      <w:lvlText w:val="%6."/>
      <w:lvlJc w:val="right"/>
      <w:pPr>
        <w:ind w:left="4357" w:hanging="180"/>
      </w:pPr>
    </w:lvl>
    <w:lvl w:ilvl="6" w:tplc="0809000F">
      <w:start w:val="1"/>
      <w:numFmt w:val="decimal"/>
      <w:lvlText w:val="%7."/>
      <w:lvlJc w:val="left"/>
      <w:pPr>
        <w:ind w:left="5077" w:hanging="360"/>
      </w:pPr>
    </w:lvl>
    <w:lvl w:ilvl="7" w:tplc="08090019">
      <w:start w:val="1"/>
      <w:numFmt w:val="lowerLetter"/>
      <w:lvlText w:val="%8."/>
      <w:lvlJc w:val="left"/>
      <w:pPr>
        <w:ind w:left="5797" w:hanging="360"/>
      </w:pPr>
    </w:lvl>
    <w:lvl w:ilvl="8" w:tplc="0809001B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29C4061B"/>
    <w:multiLevelType w:val="hybridMultilevel"/>
    <w:tmpl w:val="D60E5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D72E53"/>
    <w:multiLevelType w:val="hybridMultilevel"/>
    <w:tmpl w:val="C8DAD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F59A0"/>
    <w:multiLevelType w:val="hybridMultilevel"/>
    <w:tmpl w:val="3E76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6000B"/>
    <w:multiLevelType w:val="hybridMultilevel"/>
    <w:tmpl w:val="5516C40C"/>
    <w:lvl w:ilvl="0" w:tplc="7152DE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084769"/>
    <w:multiLevelType w:val="hybridMultilevel"/>
    <w:tmpl w:val="B66CC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93CAF"/>
    <w:multiLevelType w:val="hybridMultilevel"/>
    <w:tmpl w:val="42B0E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161837"/>
    <w:multiLevelType w:val="hybridMultilevel"/>
    <w:tmpl w:val="4A449576"/>
    <w:lvl w:ilvl="0" w:tplc="7E724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018D5"/>
    <w:multiLevelType w:val="hybridMultilevel"/>
    <w:tmpl w:val="93B4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01"/>
    <w:rsid w:val="000427D3"/>
    <w:rsid w:val="002F464B"/>
    <w:rsid w:val="004600FC"/>
    <w:rsid w:val="00603DFB"/>
    <w:rsid w:val="00A119E6"/>
    <w:rsid w:val="00A94DAB"/>
    <w:rsid w:val="00BF55A4"/>
    <w:rsid w:val="00DD7A01"/>
    <w:rsid w:val="00E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B9F546-8733-4A68-B8BD-1DFC6A72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HTMLAddress">
    <w:name w:val="HTML Address"/>
    <w:basedOn w:val="Normal"/>
    <w:link w:val="HTMLAddressChar"/>
    <w:rPr>
      <w:i/>
      <w:iCs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600FC"/>
    <w:pPr>
      <w:spacing w:after="240"/>
      <w:jc w:val="both"/>
    </w:pPr>
    <w:rPr>
      <w:rFonts w:ascii="Trebuchet MS" w:eastAsiaTheme="minorHAnsi" w:hAnsi="Trebuchet MS" w:cstheme="minorBidi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600FC"/>
    <w:rPr>
      <w:rFonts w:ascii="Trebuchet MS" w:eastAsiaTheme="minorHAnsi" w:hAnsi="Trebuchet MS" w:cstheme="minorBidi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19E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19E6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78BA29C9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rmsystemadmin</dc:creator>
  <cp:keywords/>
  <dc:description/>
  <cp:lastModifiedBy>JJose</cp:lastModifiedBy>
  <cp:revision>3</cp:revision>
  <cp:lastPrinted>2016-12-16T14:42:00Z</cp:lastPrinted>
  <dcterms:created xsi:type="dcterms:W3CDTF">2018-06-21T10:29:00Z</dcterms:created>
  <dcterms:modified xsi:type="dcterms:W3CDTF">2018-06-22T10:30:00Z</dcterms:modified>
</cp:coreProperties>
</file>